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D9" w:rsidRPr="00030BE6" w:rsidRDefault="00030BE6" w:rsidP="00030BE6">
      <w:pPr>
        <w:spacing w:after="0" w:line="240" w:lineRule="auto"/>
        <w:ind w:left="-284"/>
        <w:jc w:val="center"/>
        <w:rPr>
          <w:rFonts w:ascii="Times New Roman" w:hAnsi="Times New Roman" w:cs="Times New Roman"/>
          <w:b/>
          <w:sz w:val="36"/>
          <w:szCs w:val="36"/>
        </w:rPr>
      </w:pPr>
      <w:r w:rsidRPr="00030BE6">
        <w:rPr>
          <w:rFonts w:ascii="Times New Roman" w:hAnsi="Times New Roman" w:cs="Times New Roman"/>
          <w:b/>
          <w:sz w:val="36"/>
          <w:szCs w:val="36"/>
        </w:rPr>
        <w:t xml:space="preserve">Консультация для родителей на тему: «Психологическая готовность детей к обучению в </w:t>
      </w:r>
      <w:r>
        <w:rPr>
          <w:rFonts w:ascii="Times New Roman" w:hAnsi="Times New Roman" w:cs="Times New Roman"/>
          <w:b/>
          <w:sz w:val="36"/>
          <w:szCs w:val="36"/>
        </w:rPr>
        <w:t>ш</w:t>
      </w:r>
      <w:r w:rsidRPr="00030BE6">
        <w:rPr>
          <w:rFonts w:ascii="Times New Roman" w:hAnsi="Times New Roman" w:cs="Times New Roman"/>
          <w:b/>
          <w:sz w:val="36"/>
          <w:szCs w:val="36"/>
        </w:rPr>
        <w:t>коле».</w:t>
      </w:r>
    </w:p>
    <w:p w:rsidR="00030BE6" w:rsidRDefault="00030BE6" w:rsidP="00030B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030BE6" w:rsidRDefault="00030BE6" w:rsidP="00030B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Здравствуйте, уважаемые родители! Сегодня я бы хотела поговорить о подготовке детей к школе, даже больше о готовности ребенка к </w:t>
      </w:r>
      <w:r w:rsidR="009D30CE">
        <w:rPr>
          <w:rFonts w:ascii="Times New Roman" w:hAnsi="Times New Roman" w:cs="Times New Roman"/>
          <w:sz w:val="28"/>
          <w:szCs w:val="28"/>
        </w:rPr>
        <w:t>ш</w:t>
      </w:r>
      <w:r>
        <w:rPr>
          <w:rFonts w:ascii="Times New Roman" w:hAnsi="Times New Roman" w:cs="Times New Roman"/>
          <w:sz w:val="28"/>
          <w:szCs w:val="28"/>
        </w:rPr>
        <w:t xml:space="preserve">коле, т.е. о результате. </w:t>
      </w:r>
    </w:p>
    <w:p w:rsidR="00030BE6" w:rsidRDefault="00030BE6" w:rsidP="00030B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Обычно, когда говорят о школьной готовности ребенка, имеют в виду, главным образом, его интеллектуальное развитие. Но есть еще одна, не менее важная сторона и связана она с психологической готовностью ребенка к школе. Или, как еще говорят, </w:t>
      </w:r>
      <w:r w:rsidRPr="00030BE6">
        <w:rPr>
          <w:rFonts w:ascii="Times New Roman" w:hAnsi="Times New Roman" w:cs="Times New Roman"/>
          <w:b/>
          <w:sz w:val="28"/>
          <w:szCs w:val="28"/>
        </w:rPr>
        <w:t>социально – психологическая готовность ребенка к школе</w:t>
      </w:r>
      <w:r>
        <w:rPr>
          <w:rFonts w:ascii="Times New Roman" w:hAnsi="Times New Roman" w:cs="Times New Roman"/>
          <w:b/>
          <w:sz w:val="28"/>
          <w:szCs w:val="28"/>
        </w:rPr>
        <w:t xml:space="preserve"> – </w:t>
      </w:r>
      <w:proofErr w:type="spellStart"/>
      <w:r>
        <w:rPr>
          <w:rFonts w:ascii="Times New Roman" w:hAnsi="Times New Roman" w:cs="Times New Roman"/>
          <w:b/>
          <w:sz w:val="28"/>
          <w:szCs w:val="28"/>
        </w:rPr>
        <w:t>сформированность</w:t>
      </w:r>
      <w:proofErr w:type="spellEnd"/>
      <w:r>
        <w:rPr>
          <w:rFonts w:ascii="Times New Roman" w:hAnsi="Times New Roman" w:cs="Times New Roman"/>
          <w:b/>
          <w:sz w:val="28"/>
          <w:szCs w:val="28"/>
        </w:rPr>
        <w:t xml:space="preserve"> </w:t>
      </w:r>
      <w:r>
        <w:rPr>
          <w:rFonts w:ascii="Times New Roman" w:hAnsi="Times New Roman" w:cs="Times New Roman"/>
          <w:sz w:val="28"/>
          <w:szCs w:val="28"/>
        </w:rPr>
        <w:t>умения общаться со сверстниками и учителем, умение подчиняться интересам и обычаям другой группы, принять роль школьника в ситуации школьного обучения.</w:t>
      </w:r>
    </w:p>
    <w:p w:rsidR="006801CA" w:rsidRDefault="00030BE6" w:rsidP="00030B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30BE6" w:rsidRDefault="00030BE6" w:rsidP="00030B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Вот на какие моменты просто необходимо обратить внимание.</w:t>
      </w:r>
    </w:p>
    <w:p w:rsidR="006801CA" w:rsidRDefault="006801CA" w:rsidP="00030BE6">
      <w:pPr>
        <w:spacing w:after="0" w:line="240" w:lineRule="auto"/>
        <w:jc w:val="both"/>
        <w:rPr>
          <w:rFonts w:ascii="Times New Roman" w:hAnsi="Times New Roman" w:cs="Times New Roman"/>
          <w:sz w:val="28"/>
          <w:szCs w:val="28"/>
        </w:rPr>
      </w:pPr>
    </w:p>
    <w:p w:rsidR="001E0F03" w:rsidRDefault="00030BE6"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Важно, чтобы до школы у ребенка был достаточно разнообразный опыт общения с н</w:t>
      </w:r>
      <w:r w:rsidR="00746469">
        <w:rPr>
          <w:rFonts w:ascii="Times New Roman" w:hAnsi="Times New Roman" w:cs="Times New Roman"/>
          <w:sz w:val="28"/>
          <w:szCs w:val="28"/>
        </w:rPr>
        <w:t>е</w:t>
      </w:r>
      <w:r>
        <w:rPr>
          <w:rFonts w:ascii="Times New Roman" w:hAnsi="Times New Roman" w:cs="Times New Roman"/>
          <w:sz w:val="28"/>
          <w:szCs w:val="28"/>
        </w:rPr>
        <w:t>знакомыми людьми</w:t>
      </w:r>
      <w:r w:rsidR="00746469">
        <w:rPr>
          <w:rFonts w:ascii="Times New Roman" w:hAnsi="Times New Roman" w:cs="Times New Roman"/>
          <w:sz w:val="28"/>
          <w:szCs w:val="28"/>
        </w:rPr>
        <w:t xml:space="preserve"> – взрослыми и детьми. Давайте</w:t>
      </w:r>
      <w:r>
        <w:rPr>
          <w:rFonts w:ascii="Times New Roman" w:hAnsi="Times New Roman" w:cs="Times New Roman"/>
          <w:sz w:val="28"/>
          <w:szCs w:val="28"/>
        </w:rPr>
        <w:t xml:space="preserve"> </w:t>
      </w:r>
      <w:r w:rsidR="00746469">
        <w:rPr>
          <w:rFonts w:ascii="Times New Roman" w:hAnsi="Times New Roman" w:cs="Times New Roman"/>
          <w:sz w:val="28"/>
          <w:szCs w:val="28"/>
        </w:rPr>
        <w:t>возможность ребенку попрактиковаться в установлении новых контактов</w:t>
      </w:r>
      <w:r w:rsidR="0034643B">
        <w:rPr>
          <w:rFonts w:ascii="Times New Roman" w:hAnsi="Times New Roman" w:cs="Times New Roman"/>
          <w:sz w:val="28"/>
          <w:szCs w:val="28"/>
        </w:rPr>
        <w:t>. Это может происходить в поликлинике, на детской площадке, в магазине.</w:t>
      </w:r>
    </w:p>
    <w:p w:rsidR="002C6A95" w:rsidRDefault="002C6A95" w:rsidP="00746469">
      <w:pPr>
        <w:spacing w:after="0" w:line="240" w:lineRule="auto"/>
        <w:jc w:val="both"/>
        <w:rPr>
          <w:rFonts w:ascii="Times New Roman" w:hAnsi="Times New Roman" w:cs="Times New Roman"/>
          <w:sz w:val="28"/>
          <w:szCs w:val="28"/>
        </w:rPr>
      </w:pPr>
    </w:p>
    <w:p w:rsidR="00030BE6" w:rsidRDefault="001E0F03"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Некоторые дети теряются, не имея навыка «выживания в толпе» (зайдите в любую школу на перемене). В качестве тренировки время от времени можно взять</w:t>
      </w:r>
      <w:r w:rsidR="002212E8">
        <w:rPr>
          <w:rFonts w:ascii="Times New Roman" w:hAnsi="Times New Roman" w:cs="Times New Roman"/>
          <w:sz w:val="28"/>
          <w:szCs w:val="28"/>
        </w:rPr>
        <w:t xml:space="preserve"> ребенка на большое увеселительное мероприятие, посетить вокзал или аэропорт, проехаться в общественном транспорте.</w:t>
      </w:r>
      <w:r>
        <w:rPr>
          <w:rFonts w:ascii="Times New Roman" w:hAnsi="Times New Roman" w:cs="Times New Roman"/>
          <w:sz w:val="28"/>
          <w:szCs w:val="28"/>
        </w:rPr>
        <w:t xml:space="preserve"> </w:t>
      </w:r>
      <w:r w:rsidR="00030BE6">
        <w:rPr>
          <w:rFonts w:ascii="Times New Roman" w:hAnsi="Times New Roman" w:cs="Times New Roman"/>
          <w:sz w:val="28"/>
          <w:szCs w:val="28"/>
        </w:rPr>
        <w:t xml:space="preserve"> </w:t>
      </w:r>
    </w:p>
    <w:p w:rsidR="002C6A95" w:rsidRDefault="002C6A95" w:rsidP="00746469">
      <w:pPr>
        <w:spacing w:after="0" w:line="240" w:lineRule="auto"/>
        <w:jc w:val="both"/>
        <w:rPr>
          <w:rFonts w:ascii="Times New Roman" w:hAnsi="Times New Roman" w:cs="Times New Roman"/>
          <w:sz w:val="28"/>
          <w:szCs w:val="28"/>
        </w:rPr>
      </w:pPr>
    </w:p>
    <w:p w:rsidR="00000C72" w:rsidRDefault="00000C72"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Не секрет, что не всегда окружающие доброжелательны  и полны понимания. Учите ребенка не теряться, когда тебя критикуют или – детский вариант – дразнят.</w:t>
      </w:r>
      <w:r w:rsidR="00514EC7">
        <w:rPr>
          <w:rFonts w:ascii="Times New Roman" w:hAnsi="Times New Roman" w:cs="Times New Roman"/>
          <w:sz w:val="28"/>
          <w:szCs w:val="28"/>
        </w:rPr>
        <w:t xml:space="preserve"> Готовьте его к тому, что в школе он может столкнуться и с негативными оценками своей работы. То есть дома важно иметь опыт и похвалы и порицания. Главное, чтобы малыш понимал: критикуя его, вы даете оценку не его личности в целом, а к</w:t>
      </w:r>
      <w:r w:rsidR="00254A1E">
        <w:rPr>
          <w:rFonts w:ascii="Times New Roman" w:hAnsi="Times New Roman" w:cs="Times New Roman"/>
          <w:sz w:val="28"/>
          <w:szCs w:val="28"/>
        </w:rPr>
        <w:t xml:space="preserve">онкретному поступку. Прекрасно, если выработана достаточно устойчивая положительная самооценка. Тогда на замечание </w:t>
      </w:r>
      <w:r w:rsidR="002C6A95">
        <w:rPr>
          <w:rFonts w:ascii="Times New Roman" w:hAnsi="Times New Roman" w:cs="Times New Roman"/>
          <w:sz w:val="28"/>
          <w:szCs w:val="28"/>
        </w:rPr>
        <w:t>или на не слишком высокую оценку учителя ребенок не обидится, а постарается что-то изменить.</w:t>
      </w:r>
    </w:p>
    <w:p w:rsidR="002C6A95" w:rsidRDefault="002C6A95" w:rsidP="00746469">
      <w:pPr>
        <w:spacing w:after="0" w:line="240" w:lineRule="auto"/>
        <w:jc w:val="both"/>
        <w:rPr>
          <w:rFonts w:ascii="Times New Roman" w:hAnsi="Times New Roman" w:cs="Times New Roman"/>
          <w:sz w:val="28"/>
          <w:szCs w:val="28"/>
        </w:rPr>
      </w:pPr>
    </w:p>
    <w:p w:rsidR="002C6A95" w:rsidRDefault="002C6A95"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Важно для ребенка уметь выражать свои потребности словами. Дома окружающие понимают его с полуслова или по выражению лица. Не стоит ждать того же от учителя или одноклассников</w:t>
      </w:r>
      <w:r w:rsidR="0006350E">
        <w:rPr>
          <w:rFonts w:ascii="Times New Roman" w:hAnsi="Times New Roman" w:cs="Times New Roman"/>
          <w:sz w:val="28"/>
          <w:szCs w:val="28"/>
        </w:rPr>
        <w:t>. Просите ребенка сообщать о своих желаниях словами, по возможности организуйте такие ситуации, когда ему нужно попросить о помощи незнакомого взрослого или ребенка.</w:t>
      </w:r>
    </w:p>
    <w:p w:rsidR="008D4484" w:rsidRDefault="008D4484" w:rsidP="00746469">
      <w:pPr>
        <w:spacing w:after="0" w:line="240" w:lineRule="auto"/>
        <w:jc w:val="both"/>
        <w:rPr>
          <w:rFonts w:ascii="Times New Roman" w:hAnsi="Times New Roman" w:cs="Times New Roman"/>
          <w:sz w:val="28"/>
          <w:szCs w:val="28"/>
        </w:rPr>
      </w:pPr>
    </w:p>
    <w:p w:rsidR="008D4484" w:rsidRDefault="008D4484"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 школе ребенок нередко будет попадать в ситуации сравнения со сверстниками. Значит, стоит еще до школы понаблюдать за ним в играх, включающий соревновательный момент, конкуренцию детей. Как он реагирует на успех других, на свои неудачи и тому подобные ситуации?</w:t>
      </w:r>
    </w:p>
    <w:p w:rsidR="004A47EE" w:rsidRDefault="004A47EE" w:rsidP="00746469">
      <w:pPr>
        <w:spacing w:after="0" w:line="240" w:lineRule="auto"/>
        <w:jc w:val="both"/>
        <w:rPr>
          <w:rFonts w:ascii="Times New Roman" w:hAnsi="Times New Roman" w:cs="Times New Roman"/>
          <w:sz w:val="28"/>
          <w:szCs w:val="28"/>
        </w:rPr>
      </w:pPr>
    </w:p>
    <w:p w:rsidR="004A47EE" w:rsidRDefault="004A47EE"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Старайтесь, чтобы ребенок привыкал работать самостоятельно, не требовал постоянного внимания и поощрения со стороны взрослого. Ведь на уроке учитель вряд </w:t>
      </w:r>
      <w:r>
        <w:rPr>
          <w:rFonts w:ascii="Times New Roman" w:hAnsi="Times New Roman" w:cs="Times New Roman"/>
          <w:sz w:val="28"/>
          <w:szCs w:val="28"/>
        </w:rPr>
        <w:lastRenderedPageBreak/>
        <w:t>ли сможет уделить каждому одинаковое внимание. Постепенно переставайте хвалить ребенка за каждый шаг в работе – хвалите за готовый результат.</w:t>
      </w:r>
    </w:p>
    <w:p w:rsidR="004A47EE" w:rsidRDefault="004A47EE" w:rsidP="00746469">
      <w:pPr>
        <w:spacing w:after="0" w:line="240" w:lineRule="auto"/>
        <w:jc w:val="both"/>
        <w:rPr>
          <w:rFonts w:ascii="Times New Roman" w:hAnsi="Times New Roman" w:cs="Times New Roman"/>
          <w:sz w:val="28"/>
          <w:szCs w:val="28"/>
        </w:rPr>
      </w:pPr>
    </w:p>
    <w:p w:rsidR="004A0CC0" w:rsidRDefault="004A0CC0"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Приучайте малыша спокойно работать и сидеть в течение определенного времени. Включайте в распорядок дня самые разнообразные занятия, чередую спокойную работу за столом с подвижными играми. Особенно это важно для возбудимого, подвижного ребенка. Постепенно он привыкнет к тому, что визжать и носиться можно в определенное время. Тогда будет, способен и в школе дождаться перемены.</w:t>
      </w:r>
    </w:p>
    <w:p w:rsidR="004A0CC0" w:rsidRDefault="004A0CC0" w:rsidP="00746469">
      <w:pPr>
        <w:spacing w:after="0" w:line="240" w:lineRule="auto"/>
        <w:jc w:val="both"/>
        <w:rPr>
          <w:rFonts w:ascii="Times New Roman" w:hAnsi="Times New Roman" w:cs="Times New Roman"/>
          <w:sz w:val="28"/>
          <w:szCs w:val="28"/>
        </w:rPr>
      </w:pPr>
    </w:p>
    <w:p w:rsidR="004A0CC0" w:rsidRDefault="004A0CC0" w:rsidP="00746469">
      <w:pPr>
        <w:spacing w:after="0" w:line="240" w:lineRule="auto"/>
        <w:jc w:val="both"/>
        <w:rPr>
          <w:rFonts w:ascii="Times New Roman" w:hAnsi="Times New Roman" w:cs="Times New Roman"/>
          <w:sz w:val="28"/>
          <w:szCs w:val="28"/>
        </w:rPr>
      </w:pPr>
    </w:p>
    <w:p w:rsidR="004A0CC0" w:rsidRDefault="004A0CC0"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С первых дней ваш первоклассник будет чувствовать себя уверенно, если заранее привить ему элементарные навыки работы на уроке. Например, научить правильно держать карандаш, ориентироваться на странице тетради или книги, внимательно слушать инструкцию и выполнять ее, отсчитывать нужное количество клеточек и т.д.</w:t>
      </w:r>
    </w:p>
    <w:p w:rsidR="004A0CC0" w:rsidRDefault="004A0CC0" w:rsidP="00746469">
      <w:pPr>
        <w:spacing w:after="0" w:line="240" w:lineRule="auto"/>
        <w:jc w:val="both"/>
        <w:rPr>
          <w:rFonts w:ascii="Times New Roman" w:hAnsi="Times New Roman" w:cs="Times New Roman"/>
          <w:sz w:val="28"/>
          <w:szCs w:val="28"/>
        </w:rPr>
      </w:pPr>
    </w:p>
    <w:p w:rsidR="004A0CC0" w:rsidRDefault="004A0CC0" w:rsidP="007464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CE6E7A">
        <w:rPr>
          <w:rFonts w:ascii="Times New Roman" w:hAnsi="Times New Roman" w:cs="Times New Roman"/>
          <w:sz w:val="28"/>
          <w:szCs w:val="28"/>
        </w:rPr>
        <w:t>Стоит помнить вот еще о чем. При поступлении в образовательную школу ребенок не обязан уметь читать, писать и считать. И все же новый важный период в жизни лучше начинать с ощущения «Я могу делать вот это и это», чем с ощущением « Я не умею ничего, что умеют другие».</w:t>
      </w:r>
    </w:p>
    <w:p w:rsidR="00CE6E7A" w:rsidRDefault="00CE6E7A" w:rsidP="00746469">
      <w:pPr>
        <w:spacing w:after="0" w:line="240" w:lineRule="auto"/>
        <w:jc w:val="both"/>
        <w:rPr>
          <w:rFonts w:ascii="Times New Roman" w:hAnsi="Times New Roman" w:cs="Times New Roman"/>
          <w:sz w:val="28"/>
          <w:szCs w:val="28"/>
        </w:rPr>
      </w:pPr>
    </w:p>
    <w:p w:rsidR="00CE6E7A" w:rsidRDefault="00D00737" w:rsidP="0074646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Ребенка считают неготовым к школе если:</w:t>
      </w:r>
    </w:p>
    <w:p w:rsidR="00D00737" w:rsidRDefault="00D00737" w:rsidP="0074646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D00737" w:rsidRPr="00D00737" w:rsidRDefault="00D00737" w:rsidP="00D00737">
      <w:pPr>
        <w:pStyle w:val="a3"/>
        <w:numPr>
          <w:ilvl w:val="0"/>
          <w:numId w:val="3"/>
        </w:numPr>
        <w:spacing w:after="0" w:line="240" w:lineRule="auto"/>
        <w:jc w:val="both"/>
        <w:rPr>
          <w:rFonts w:ascii="Times New Roman" w:hAnsi="Times New Roman" w:cs="Times New Roman"/>
          <w:sz w:val="28"/>
          <w:szCs w:val="28"/>
        </w:rPr>
      </w:pPr>
      <w:r w:rsidRPr="00D00737">
        <w:rPr>
          <w:rFonts w:ascii="Times New Roman" w:hAnsi="Times New Roman" w:cs="Times New Roman"/>
          <w:sz w:val="28"/>
          <w:szCs w:val="28"/>
        </w:rPr>
        <w:t>настроен исключительно на игру;</w:t>
      </w:r>
    </w:p>
    <w:p w:rsidR="00D00737" w:rsidRDefault="00D00737" w:rsidP="00D00737">
      <w:pPr>
        <w:pStyle w:val="a3"/>
        <w:numPr>
          <w:ilvl w:val="0"/>
          <w:numId w:val="3"/>
        </w:numPr>
        <w:spacing w:after="0" w:line="240" w:lineRule="auto"/>
        <w:jc w:val="both"/>
        <w:rPr>
          <w:rFonts w:ascii="Times New Roman" w:hAnsi="Times New Roman" w:cs="Times New Roman"/>
          <w:sz w:val="28"/>
          <w:szCs w:val="28"/>
        </w:rPr>
      </w:pPr>
      <w:r w:rsidRPr="00D00737">
        <w:rPr>
          <w:rFonts w:ascii="Times New Roman" w:hAnsi="Times New Roman" w:cs="Times New Roman"/>
          <w:sz w:val="28"/>
          <w:szCs w:val="28"/>
        </w:rPr>
        <w:t>недостаточно самостоятелен;</w:t>
      </w:r>
    </w:p>
    <w:p w:rsidR="00D00737" w:rsidRDefault="00D00737" w:rsidP="00D0073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чрезмерно возбудим, импульсивен, неуправляем;</w:t>
      </w:r>
    </w:p>
    <w:p w:rsidR="00D00737" w:rsidRDefault="00D00737" w:rsidP="00D0073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умеет сосредоточиться на задании, понять словесную инструкцию;</w:t>
      </w:r>
    </w:p>
    <w:p w:rsidR="00D00737" w:rsidRDefault="00D00737" w:rsidP="00D0073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мало знает об окружающем мире, не может сравнить предметы, не может назвать обобщающее слово для группы знакомых предметов и др.</w:t>
      </w:r>
    </w:p>
    <w:p w:rsidR="00D00737" w:rsidRDefault="00D00737" w:rsidP="00D0073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серьезные нарушения речевого развития</w:t>
      </w:r>
      <w:r w:rsidR="004F6032">
        <w:rPr>
          <w:rFonts w:ascii="Times New Roman" w:hAnsi="Times New Roman" w:cs="Times New Roman"/>
          <w:sz w:val="28"/>
          <w:szCs w:val="28"/>
        </w:rPr>
        <w:t>;</w:t>
      </w:r>
    </w:p>
    <w:p w:rsidR="004F6032" w:rsidRDefault="004F6032" w:rsidP="00D0073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умеет общаться со сверстниками;</w:t>
      </w:r>
    </w:p>
    <w:p w:rsidR="004F6032" w:rsidRDefault="004F6032" w:rsidP="00D00737">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хочет контактировать со взрослыми или, наоборот, слишком развязан.</w:t>
      </w:r>
    </w:p>
    <w:p w:rsidR="007C0547" w:rsidRDefault="007C0547" w:rsidP="007C0547">
      <w:pPr>
        <w:spacing w:after="0" w:line="240" w:lineRule="auto"/>
        <w:jc w:val="both"/>
        <w:rPr>
          <w:rFonts w:ascii="Times New Roman" w:hAnsi="Times New Roman" w:cs="Times New Roman"/>
          <w:sz w:val="28"/>
          <w:szCs w:val="28"/>
        </w:rPr>
      </w:pPr>
    </w:p>
    <w:p w:rsidR="007C0547" w:rsidRDefault="00E962D6" w:rsidP="007C05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0547">
        <w:rPr>
          <w:rFonts w:ascii="Times New Roman" w:hAnsi="Times New Roman" w:cs="Times New Roman"/>
          <w:sz w:val="28"/>
          <w:szCs w:val="28"/>
        </w:rPr>
        <w:t>Существ</w:t>
      </w:r>
      <w:r>
        <w:rPr>
          <w:rFonts w:ascii="Times New Roman" w:hAnsi="Times New Roman" w:cs="Times New Roman"/>
          <w:sz w:val="28"/>
          <w:szCs w:val="28"/>
        </w:rPr>
        <w:t>у</w:t>
      </w:r>
      <w:r w:rsidR="007C0547">
        <w:rPr>
          <w:rFonts w:ascii="Times New Roman" w:hAnsi="Times New Roman" w:cs="Times New Roman"/>
          <w:sz w:val="28"/>
          <w:szCs w:val="28"/>
        </w:rPr>
        <w:t>ет определенная модель выпускника ДОУ, которая включает</w:t>
      </w:r>
      <w:r>
        <w:rPr>
          <w:rFonts w:ascii="Times New Roman" w:hAnsi="Times New Roman" w:cs="Times New Roman"/>
          <w:sz w:val="28"/>
          <w:szCs w:val="28"/>
        </w:rPr>
        <w:t xml:space="preserve"> следующее составляющие: </w:t>
      </w:r>
    </w:p>
    <w:p w:rsidR="00E962D6" w:rsidRDefault="00E962D6" w:rsidP="007C0547">
      <w:pPr>
        <w:spacing w:after="0" w:line="240" w:lineRule="auto"/>
        <w:jc w:val="both"/>
        <w:rPr>
          <w:rFonts w:ascii="Times New Roman" w:hAnsi="Times New Roman" w:cs="Times New Roman"/>
          <w:sz w:val="28"/>
          <w:szCs w:val="28"/>
        </w:rPr>
      </w:pPr>
    </w:p>
    <w:p w:rsidR="00E962D6" w:rsidRDefault="00E962D6" w:rsidP="00E962D6">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мотивационная готовность;</w:t>
      </w:r>
    </w:p>
    <w:p w:rsidR="00E962D6" w:rsidRDefault="00E962D6" w:rsidP="00E962D6">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социально-психологическая;</w:t>
      </w:r>
    </w:p>
    <w:p w:rsidR="00E962D6" w:rsidRDefault="00E962D6" w:rsidP="00E962D6">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волевая;</w:t>
      </w:r>
    </w:p>
    <w:p w:rsidR="00E962D6" w:rsidRDefault="00E962D6" w:rsidP="00E962D6">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физическая;</w:t>
      </w:r>
    </w:p>
    <w:p w:rsidR="00E962D6" w:rsidRDefault="00E962D6" w:rsidP="00E962D6">
      <w:pPr>
        <w:pStyle w:val="a3"/>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компонентов учебной деятельности;</w:t>
      </w:r>
    </w:p>
    <w:p w:rsidR="00E962D6" w:rsidRPr="00E962D6" w:rsidRDefault="00E962D6" w:rsidP="00E962D6">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интеллектуальная готовность.</w:t>
      </w:r>
    </w:p>
    <w:p w:rsidR="00E962D6" w:rsidRPr="007C0547" w:rsidRDefault="00E962D6" w:rsidP="007C0547">
      <w:pPr>
        <w:spacing w:after="0" w:line="240" w:lineRule="auto"/>
        <w:jc w:val="both"/>
        <w:rPr>
          <w:rFonts w:ascii="Times New Roman" w:hAnsi="Times New Roman" w:cs="Times New Roman"/>
          <w:sz w:val="28"/>
          <w:szCs w:val="28"/>
        </w:rPr>
      </w:pPr>
    </w:p>
    <w:p w:rsidR="00D00737" w:rsidRPr="00D00737" w:rsidRDefault="00D00737" w:rsidP="00746469">
      <w:pPr>
        <w:spacing w:after="0" w:line="240" w:lineRule="auto"/>
        <w:jc w:val="both"/>
        <w:rPr>
          <w:rFonts w:ascii="Times New Roman" w:hAnsi="Times New Roman" w:cs="Times New Roman"/>
          <w:sz w:val="28"/>
          <w:szCs w:val="28"/>
        </w:rPr>
      </w:pPr>
    </w:p>
    <w:p w:rsidR="00030BE6" w:rsidRPr="00030BE6" w:rsidRDefault="00030BE6" w:rsidP="00030BE6">
      <w:pPr>
        <w:spacing w:after="0" w:line="240" w:lineRule="auto"/>
        <w:jc w:val="center"/>
        <w:rPr>
          <w:rFonts w:ascii="Times New Roman" w:hAnsi="Times New Roman" w:cs="Times New Roman"/>
          <w:b/>
          <w:sz w:val="40"/>
          <w:szCs w:val="40"/>
        </w:rPr>
      </w:pPr>
    </w:p>
    <w:sectPr w:rsidR="00030BE6" w:rsidRPr="00030BE6" w:rsidSect="00030BE6">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47D60"/>
    <w:multiLevelType w:val="hybridMultilevel"/>
    <w:tmpl w:val="47362EF2"/>
    <w:lvl w:ilvl="0" w:tplc="04190009">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15:restartNumberingAfterBreak="0">
    <w:nsid w:val="41C20104"/>
    <w:multiLevelType w:val="hybridMultilevel"/>
    <w:tmpl w:val="C3AEA75E"/>
    <w:lvl w:ilvl="0" w:tplc="04190009">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15:restartNumberingAfterBreak="0">
    <w:nsid w:val="44B05F98"/>
    <w:multiLevelType w:val="hybridMultilevel"/>
    <w:tmpl w:val="28AA6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0A2417"/>
    <w:multiLevelType w:val="hybridMultilevel"/>
    <w:tmpl w:val="99364C28"/>
    <w:lvl w:ilvl="0" w:tplc="04190009">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0BE6"/>
    <w:rsid w:val="00000C72"/>
    <w:rsid w:val="00030BE6"/>
    <w:rsid w:val="0006350E"/>
    <w:rsid w:val="001E0F03"/>
    <w:rsid w:val="002212E8"/>
    <w:rsid w:val="00254A1E"/>
    <w:rsid w:val="002C6A95"/>
    <w:rsid w:val="0034643B"/>
    <w:rsid w:val="004A0CC0"/>
    <w:rsid w:val="004A47EE"/>
    <w:rsid w:val="004F6032"/>
    <w:rsid w:val="00514EC7"/>
    <w:rsid w:val="006801CA"/>
    <w:rsid w:val="00746469"/>
    <w:rsid w:val="007C0547"/>
    <w:rsid w:val="008D4484"/>
    <w:rsid w:val="009D30CE"/>
    <w:rsid w:val="00CE6E7A"/>
    <w:rsid w:val="00D00737"/>
    <w:rsid w:val="00E962D6"/>
    <w:rsid w:val="00FA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E620"/>
  <w15:docId w15:val="{88D1C179-831B-43DA-BF87-71531440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F5F10-C483-4694-9400-0CC96592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18</cp:revision>
  <cp:lastPrinted>2022-03-10T05:44:00Z</cp:lastPrinted>
  <dcterms:created xsi:type="dcterms:W3CDTF">2015-09-09T09:38:00Z</dcterms:created>
  <dcterms:modified xsi:type="dcterms:W3CDTF">2022-03-10T05:47:00Z</dcterms:modified>
</cp:coreProperties>
</file>